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5408">
      <w:pPr>
        <w:pStyle w:val="printredaction-line"/>
        <w:spacing w:line="276" w:lineRule="auto"/>
      </w:pPr>
      <w:r>
        <w:t>Актуально на 25 марта 2025</w:t>
      </w:r>
    </w:p>
    <w:p w:rsidR="00000000" w:rsidRDefault="00CE5408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Мероприятия, за которые можно вернуть деньги за счет страховых взносов в СФР</w:t>
      </w:r>
    </w:p>
    <w:p w:rsidR="00000000" w:rsidRDefault="00CE5408">
      <w:pPr>
        <w:spacing w:line="276" w:lineRule="auto"/>
        <w:divId w:val="306595969"/>
        <w:rPr>
          <w:rFonts w:eastAsia="Times New Roman"/>
        </w:rPr>
      </w:pPr>
      <w:r>
        <w:rPr>
          <w:rFonts w:eastAsia="Times New Roman"/>
        </w:rPr>
        <w:t xml:space="preserve">Для обоснования произведенных расходов на оплату предупредительных мер соберите пакет документов в зависимости от проведенных мероприятий. </w:t>
      </w:r>
      <w:r>
        <w:rPr>
          <w:rFonts w:eastAsia="Times New Roman"/>
        </w:rPr>
        <w:t xml:space="preserve">Документы приложите к заявлению о возмещении расходов.  </w:t>
      </w:r>
    </w:p>
    <w:p w:rsidR="00000000" w:rsidRDefault="00CE5408">
      <w:pPr>
        <w:pStyle w:val="a5"/>
        <w:spacing w:line="276" w:lineRule="auto"/>
        <w:divId w:val="508059804"/>
      </w:pPr>
      <w:r>
        <w:t>Работодатель обращается с заявлением о возмещении расходов в территориальный орган ФСС по месту своей регистрации до 14 ноября текущего календарного года. Заявление представляет работодатель либо лиц</w:t>
      </w:r>
      <w:r>
        <w:t>о, которое представляет его интересы, на бумажном носителе либо в форме электронного документа.</w:t>
      </w:r>
    </w:p>
    <w:p w:rsidR="00000000" w:rsidRDefault="00CE5408">
      <w:pPr>
        <w:pStyle w:val="a5"/>
        <w:spacing w:line="276" w:lineRule="auto"/>
        <w:divId w:val="508059804"/>
      </w:pPr>
      <w:r>
        <w:t>Мероприятия, которые финансируют за счет сумм страховых взносов, указаны в пункте 2 приказа № 347н. </w:t>
      </w:r>
    </w:p>
    <w:p w:rsidR="00000000" w:rsidRDefault="00CE5408">
      <w:pPr>
        <w:pStyle w:val="a5"/>
        <w:spacing w:line="276" w:lineRule="auto"/>
        <w:divId w:val="508059804"/>
      </w:pPr>
      <w:r>
        <w:t>С заявлением представляют (п. 10 приказа № 347н):</w:t>
      </w:r>
    </w:p>
    <w:p w:rsidR="00000000" w:rsidRDefault="00CE5408">
      <w:pPr>
        <w:numPr>
          <w:ilvl w:val="0"/>
          <w:numId w:val="1"/>
        </w:numPr>
        <w:spacing w:after="103" w:line="276" w:lineRule="auto"/>
        <w:divId w:val="508059804"/>
        <w:rPr>
          <w:rFonts w:eastAsia="Times New Roman"/>
        </w:rPr>
      </w:pPr>
      <w:r>
        <w:rPr>
          <w:rFonts w:eastAsia="Times New Roman"/>
        </w:rPr>
        <w:t>копию (вы</w:t>
      </w:r>
      <w:r>
        <w:rPr>
          <w:rFonts w:eastAsia="Times New Roman"/>
        </w:rPr>
        <w:t>писку из) ЛНА о реализуемых мероприятиях по улучшению условий и ОТ или копию (выписку из) коллективного договора (соглашения по охране труда между работодателем и представительным органом работников);</w:t>
      </w:r>
    </w:p>
    <w:p w:rsidR="00000000" w:rsidRDefault="00CE5408">
      <w:pPr>
        <w:numPr>
          <w:ilvl w:val="0"/>
          <w:numId w:val="1"/>
        </w:numPr>
        <w:spacing w:after="103" w:line="276" w:lineRule="auto"/>
        <w:divId w:val="508059804"/>
        <w:rPr>
          <w:rFonts w:eastAsia="Times New Roman"/>
        </w:rPr>
      </w:pPr>
      <w:r>
        <w:rPr>
          <w:rFonts w:eastAsia="Times New Roman"/>
        </w:rPr>
        <w:t>платежные документы, подтверждающие оплату товаров, раб</w:t>
      </w:r>
      <w:r>
        <w:rPr>
          <w:rFonts w:eastAsia="Times New Roman"/>
        </w:rPr>
        <w:t>от, услуг, и документы, подтверждающие их приобретение, выполнение (столбец 3 таблицы);</w:t>
      </w:r>
    </w:p>
    <w:p w:rsidR="00000000" w:rsidRDefault="00CE5408">
      <w:pPr>
        <w:numPr>
          <w:ilvl w:val="0"/>
          <w:numId w:val="1"/>
        </w:numPr>
        <w:spacing w:after="103" w:line="276" w:lineRule="auto"/>
        <w:divId w:val="508059804"/>
        <w:rPr>
          <w:rFonts w:eastAsia="Times New Roman"/>
        </w:rPr>
      </w:pPr>
      <w:r>
        <w:rPr>
          <w:rFonts w:eastAsia="Times New Roman"/>
        </w:rPr>
        <w:t>обосновывающие произведенные расходы документы (столбец 2 таблицы). </w:t>
      </w:r>
    </w:p>
    <w:p w:rsidR="00000000" w:rsidRDefault="00CE5408">
      <w:pPr>
        <w:pStyle w:val="3"/>
        <w:spacing w:line="276" w:lineRule="auto"/>
        <w:divId w:val="486092645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CE5408">
      <w:pPr>
        <w:pStyle w:val="incut-v4title"/>
        <w:spacing w:line="276" w:lineRule="auto"/>
        <w:divId w:val="486092645"/>
      </w:pPr>
      <w:r>
        <w:t>Копии документов, прилагаемых к заявлению о возмещении расходов, заверьте печатью работода</w:t>
      </w:r>
      <w:r>
        <w:t>теля</w:t>
      </w:r>
    </w:p>
    <w:p w:rsidR="00000000" w:rsidRDefault="00CE5408">
      <w:pPr>
        <w:pStyle w:val="a5"/>
        <w:spacing w:line="276" w:lineRule="auto"/>
        <w:divId w:val="1130366480"/>
      </w:pPr>
      <w:r>
        <w:t>Требование пункта 14 приказа № 347н.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74"/>
        <w:gridCol w:w="6104"/>
        <w:gridCol w:w="4576"/>
      </w:tblGrid>
      <w:tr w:rsidR="00000000" w:rsidTr="00D1572C">
        <w:trPr>
          <w:divId w:val="1329022737"/>
          <w:tblHeader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Мероприятия, которые финансируют за счет сумм страховых взносов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Обосновывающие документы, которые нужно приложить к заявлению о возмещении расходов до 14 ноября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Подтверждающие документы, которые нужно приложить к з</w:t>
            </w:r>
            <w:r>
              <w:rPr>
                <w:rFonts w:eastAsia="Times New Roman"/>
                <w:b/>
                <w:bCs/>
              </w:rPr>
              <w:t>аявлению о возмещении расходов до 14 ноября или не позднее 14 декабря, по тем договорам, оплата которых проходила позже 14 ноября </w:t>
            </w:r>
          </w:p>
        </w:tc>
      </w:tr>
      <w:tr w:rsidR="00000000" w:rsidTr="00D1572C">
        <w:trPr>
          <w:divId w:val="1329022737"/>
          <w:tblHeader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Проведение специальной оценки условий труда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Копия договора с организацией, проводившей </w:t>
            </w:r>
            <w:proofErr w:type="spellStart"/>
            <w:r>
              <w:t>спецоценку</w:t>
            </w:r>
            <w:proofErr w:type="spellEnd"/>
            <w:r>
              <w:t xml:space="preserve">, </w:t>
            </w:r>
            <w:r>
              <w:t>с указанием идентификационного номера счета о проведении СУОТ, количества оцениваемых рабочих м</w:t>
            </w:r>
            <w:bookmarkStart w:id="0" w:name="_GoBack"/>
            <w:bookmarkEnd w:id="0"/>
            <w:r>
              <w:t xml:space="preserve">ест и стоимости </w:t>
            </w:r>
            <w:proofErr w:type="spellStart"/>
            <w:r>
              <w:t>спецоценки</w:t>
            </w:r>
            <w:proofErr w:type="spellEnd"/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Титульный лист отчета о проведении специальной оценки условий труда;</w:t>
            </w:r>
          </w:p>
          <w:p w:rsidR="00000000" w:rsidRDefault="00CE5408">
            <w:pPr>
              <w:pStyle w:val="a5"/>
            </w:pPr>
            <w:r>
              <w:t xml:space="preserve">раздел «Информация об организации, проводящей специальную оценку </w:t>
            </w:r>
            <w:r>
              <w:t>условий труда»;</w:t>
            </w:r>
          </w:p>
          <w:p w:rsidR="00000000" w:rsidRDefault="00CE5408">
            <w:pPr>
              <w:pStyle w:val="a5"/>
            </w:pPr>
            <w:r>
              <w:t>перечень рабочих мест, на которых проводилась специальная оценка условий труда;</w:t>
            </w:r>
          </w:p>
          <w:p w:rsidR="00000000" w:rsidRDefault="00CE5408">
            <w:pPr>
              <w:pStyle w:val="a5"/>
            </w:pPr>
            <w:r>
              <w:t>сводная ведомость результатов проведения специальной оценки условий труда;</w:t>
            </w:r>
          </w:p>
          <w:p w:rsidR="00000000" w:rsidRDefault="00CE5408">
            <w:pPr>
              <w:pStyle w:val="a5"/>
            </w:pPr>
            <w:r>
              <w:t>перечень рекомендуемых мероприятий по улучшению условий труда и заключение эксперта;</w:t>
            </w:r>
          </w:p>
          <w:p w:rsidR="00000000" w:rsidRDefault="00CE5408">
            <w:pPr>
              <w:pStyle w:val="a5"/>
            </w:pPr>
            <w:r>
              <w:t>акт выполненных работ;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Реализация мероприятий по приведению уровней воздействия вредных и опасных производственных факторов на рабочих местах в соответствие с государственными нормативными</w:t>
            </w:r>
            <w:r>
              <w:t xml:space="preserve"> требованиями охраны труда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Сведения об идентификационных номерах отчетов о </w:t>
            </w:r>
            <w:proofErr w:type="spellStart"/>
            <w:r>
              <w:t>спецоценке</w:t>
            </w:r>
            <w:proofErr w:type="spellEnd"/>
            <w:r>
              <w:t>, которые подтверждают:</w:t>
            </w:r>
          </w:p>
          <w:p w:rsidR="00000000" w:rsidRDefault="00CE5408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что уровни воздействия вредных факторов на рабочих местах превышают норму;</w:t>
            </w:r>
          </w:p>
          <w:p w:rsidR="00000000" w:rsidRDefault="00CE5408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класс или подкласс условий труда на рабочих местах снизили;</w:t>
            </w:r>
          </w:p>
          <w:p w:rsidR="00000000" w:rsidRDefault="00CE5408">
            <w:pPr>
              <w:pStyle w:val="a5"/>
            </w:pPr>
            <w:r>
              <w:t>перечень обо</w:t>
            </w:r>
            <w:r>
              <w:t>рудования с техническими характеристиками и (или) перечень работ с проектно-сметной документацией по приведению уровней воздействия вредных и опасных факторов в соответствие с нормативами;</w:t>
            </w:r>
          </w:p>
          <w:p w:rsidR="00000000" w:rsidRDefault="00CE5408">
            <w:pPr>
              <w:pStyle w:val="a5"/>
            </w:pPr>
            <w:r>
              <w:t>копии договоров на приобретение оборудования и/или на проведение ра</w:t>
            </w:r>
            <w:r>
              <w:t>бот с указанием:</w:t>
            </w:r>
          </w:p>
          <w:p w:rsidR="00000000" w:rsidRDefault="00CE5408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количества рабочих мест, на которых приводят уровни воздействия вредных и опасных факторов производственных факторов;</w:t>
            </w:r>
          </w:p>
          <w:p w:rsidR="00000000" w:rsidRDefault="00CE5408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стоимости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Товарная накладная;</w:t>
            </w:r>
          </w:p>
          <w:p w:rsidR="00000000" w:rsidRDefault="00CE5408">
            <w:pPr>
              <w:pStyle w:val="a5"/>
            </w:pPr>
            <w:r>
              <w:t>протокол результатов повторных измерений запыленности и загазованности воздуха на рабочих м</w:t>
            </w:r>
            <w:r>
              <w:t>естах, проведенных аккредитованными лабораториями;</w:t>
            </w:r>
          </w:p>
          <w:p w:rsidR="00000000" w:rsidRDefault="00CE5408">
            <w:pPr>
              <w:pStyle w:val="a5"/>
            </w:pPr>
            <w:r>
              <w:t>карта специальной оценки условий труда;</w:t>
            </w:r>
          </w:p>
          <w:p w:rsidR="00000000" w:rsidRDefault="00CE5408">
            <w:pPr>
              <w:pStyle w:val="a5"/>
            </w:pPr>
            <w:r>
              <w:t>акт ввода в эксплуатацию приобретенного оборудования;</w:t>
            </w:r>
          </w:p>
          <w:p w:rsidR="00000000" w:rsidRDefault="00CE5408">
            <w:pPr>
              <w:pStyle w:val="a5"/>
            </w:pPr>
            <w:r>
              <w:t>акт выполненных работ;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Обучение охране труда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Копия ЛНА о направлении работников на обучение;</w:t>
            </w:r>
          </w:p>
          <w:p w:rsidR="00000000" w:rsidRDefault="00CE5408">
            <w:pPr>
              <w:pStyle w:val="a5"/>
            </w:pPr>
            <w:r>
              <w:t>копия договора с обучающей аккредитованной организацией или ИП;</w:t>
            </w:r>
          </w:p>
          <w:p w:rsidR="00000000" w:rsidRDefault="00CE5408">
            <w:pPr>
              <w:pStyle w:val="a5"/>
            </w:pPr>
            <w:r>
              <w:t>список работников, направляемых на обучение;</w:t>
            </w:r>
          </w:p>
          <w:p w:rsidR="00000000" w:rsidRDefault="00CE5408">
            <w:pPr>
              <w:pStyle w:val="a5"/>
            </w:pPr>
            <w:r>
              <w:t>документы, подтверждающие, что работники занимают должности, которые могут об</w:t>
            </w:r>
            <w:r>
              <w:t>учаться за счет СФР;</w:t>
            </w:r>
          </w:p>
          <w:p w:rsidR="00000000" w:rsidRDefault="00CE5408">
            <w:pPr>
              <w:pStyle w:val="a5"/>
            </w:pPr>
            <w:r>
              <w:t>копии актов о возложении обязанности по ОТ для руководителей организации и филиалов, их заместителей;</w:t>
            </w:r>
          </w:p>
          <w:p w:rsidR="00000000" w:rsidRDefault="00CE5408">
            <w:pPr>
              <w:pStyle w:val="a5"/>
            </w:pPr>
            <w:r>
              <w:t>копии актов о назначении на должность или приеме на работу для руководителей подразделений и их заместителей, специалистов по ОТ, раб</w:t>
            </w:r>
            <w:r>
              <w:t xml:space="preserve">отников, назначенных на </w:t>
            </w:r>
            <w:proofErr w:type="spellStart"/>
            <w:r>
              <w:t>микропредприятии</w:t>
            </w:r>
            <w:proofErr w:type="spellEnd"/>
            <w:r>
              <w:t xml:space="preserve"> для проведения проверки знания по ОТ;</w:t>
            </w:r>
          </w:p>
          <w:p w:rsidR="00000000" w:rsidRDefault="00CE5408">
            <w:pPr>
              <w:pStyle w:val="a5"/>
            </w:pPr>
            <w:r>
              <w:t>копии ЛНА, которые определяют отношение работников к категориям «специалисты» или «рабочие» для специалистов, работников рабочих профессий;</w:t>
            </w:r>
          </w:p>
          <w:p w:rsidR="00000000" w:rsidRDefault="00CE5408">
            <w:pPr>
              <w:pStyle w:val="a5"/>
            </w:pPr>
            <w:r>
              <w:t>копии актов об утверждении состава ко</w:t>
            </w:r>
            <w:r>
              <w:t>митета или комиссии для их членов;</w:t>
            </w:r>
          </w:p>
          <w:p w:rsidR="00000000" w:rsidRDefault="00CE5408">
            <w:pPr>
              <w:pStyle w:val="a5"/>
            </w:pPr>
            <w:r>
              <w:t>выписки из протоколов решений профсоюзных органов или представителей работников о назначении уполномоченных лиц по ОТ;</w:t>
            </w:r>
          </w:p>
          <w:p w:rsidR="00000000" w:rsidRDefault="00CE5408">
            <w:pPr>
              <w:pStyle w:val="a5"/>
            </w:pPr>
            <w:r>
              <w:t>копия ЛНА, в котором определены обязанности работников при организации и выполнении работ повышенной о</w:t>
            </w:r>
            <w:r>
              <w:t xml:space="preserve">пасности, если планируете возместить затраты на обучение этих работников по программе </w:t>
            </w:r>
            <w:proofErr w:type="gramStart"/>
            <w:r>
              <w:t>В из</w:t>
            </w:r>
            <w:proofErr w:type="gramEnd"/>
            <w:r>
              <w:t xml:space="preserve"> пункта 46 Порядка обучения № 2464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Акт выполненных работ;</w:t>
            </w:r>
          </w:p>
          <w:p w:rsidR="00000000" w:rsidRDefault="00CE5408">
            <w:pPr>
              <w:pStyle w:val="a5"/>
            </w:pPr>
            <w:r>
              <w:t>список отдельных категорий застрахованных, прошедших обучение по охране труда;</w:t>
            </w:r>
          </w:p>
          <w:p w:rsidR="00000000" w:rsidRDefault="00CE5408">
            <w:pPr>
              <w:pStyle w:val="a5"/>
            </w:pPr>
            <w:r>
              <w:t>копии удостоверений об обучен</w:t>
            </w:r>
            <w:r>
              <w:t>ии;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 (счет-фактура);</w:t>
            </w:r>
          </w:p>
          <w:p w:rsidR="00000000" w:rsidRDefault="00CE5408">
            <w:pPr>
              <w:pStyle w:val="a5"/>
            </w:pPr>
            <w:r>
              <w:t>платежное поручение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Приобретение работникам СИЗ и смывающих средств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Перечень приобретаемых СИЗ и смывающих средств с указанием:</w:t>
            </w:r>
          </w:p>
          <w:p w:rsidR="00000000" w:rsidRDefault="00CE5408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профессий, должностей работников;</w:t>
            </w:r>
          </w:p>
          <w:p w:rsidR="00000000" w:rsidRDefault="00CE5408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норм в</w:t>
            </w:r>
            <w:r>
              <w:rPr>
                <w:rFonts w:eastAsia="Times New Roman"/>
              </w:rPr>
              <w:t>ыдачи СИЗ работодателя со ссылкой на пункт Единых типовых норм;</w:t>
            </w:r>
          </w:p>
          <w:p w:rsidR="00000000" w:rsidRDefault="00CE5408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количества, стоимости и номеров сертификатов (деклараций) соответствия СИЗ или смывающих средств, которые действовали на день приобретения средств;</w:t>
            </w:r>
          </w:p>
          <w:p w:rsidR="00000000" w:rsidRDefault="00CE5408">
            <w:pPr>
              <w:pStyle w:val="a5"/>
            </w:pPr>
            <w:r>
              <w:br/>
            </w:r>
            <w:r>
              <w:t xml:space="preserve">копия действующего на день приобретения СИЗ заключения о подтверждении производства промышленной продукции на территории России, или номер реестровой записи в </w:t>
            </w:r>
            <w:proofErr w:type="gramStart"/>
            <w:r>
              <w:t>реестре  российской</w:t>
            </w:r>
            <w:proofErr w:type="gramEnd"/>
            <w:r>
              <w:t xml:space="preserve"> промышленной продукции, или выписка из евразийского реестра промышленных това</w:t>
            </w:r>
            <w:r>
              <w:t>ров государств-членов Европейского экономического союза – для СИЗ, изготовленных на территории России;</w:t>
            </w:r>
          </w:p>
          <w:p w:rsidR="00000000" w:rsidRDefault="00CE5408">
            <w:pPr>
              <w:pStyle w:val="a5"/>
            </w:pPr>
            <w:r>
              <w:t xml:space="preserve">копия действующей на день приобретения СИЗ декларации о происхождении товара или сертификата о происхождении товара, или выписка из реестра промышленных </w:t>
            </w:r>
            <w:r>
              <w:t>товаров государств-членов Европейского экономического союза – для СИЗ, изготовленных на территории других государств – членов Евразийского экономического союза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Перечень приобретенных СИЗ;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Санаторно-курортное лечение работников, занятых на работах с вредными и опасными производственными факторами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Заключительный акт по итогам проведения обязательных периодических медицинских осмотров (обследований) работников;</w:t>
            </w:r>
          </w:p>
          <w:p w:rsidR="00000000" w:rsidRDefault="00CE5408">
            <w:pPr>
              <w:pStyle w:val="a5"/>
            </w:pPr>
            <w:r>
              <w:t>список работников, направленных </w:t>
            </w:r>
            <w:r>
              <w:t>на санаторно-курортное лечение, с указанием рекомендаций, содержащихся в заключительном акте;</w:t>
            </w:r>
          </w:p>
          <w:p w:rsidR="00000000" w:rsidRDefault="00CE5408">
            <w:pPr>
              <w:pStyle w:val="a5"/>
            </w:pPr>
            <w:r>
              <w:t>копии договоров с организацией, осуществляющей санаторно-курортное лечение работников, счетов на приобретение путевок. Если санаторно-курортное лечение проводит с</w:t>
            </w:r>
            <w:r>
              <w:t>труктурное подразделение работодателя, то копия положения о подразделении, копия ЛНА об организации такого лечения работников;</w:t>
            </w:r>
          </w:p>
          <w:p w:rsidR="00000000" w:rsidRDefault="00CE5408">
            <w:pPr>
              <w:pStyle w:val="a5"/>
            </w:pPr>
            <w:r>
              <w:t xml:space="preserve">при привлечении агента к организации лечения – копия договора с агентом с указанием размера вознаграждения, иной платы за услуги </w:t>
            </w:r>
            <w:r>
              <w:t>или наценки;</w:t>
            </w:r>
          </w:p>
          <w:p w:rsidR="00000000" w:rsidRDefault="00CE5408">
            <w:pPr>
              <w:pStyle w:val="a5"/>
            </w:pPr>
            <w:r>
              <w:t>копия калькуляции стоимости путевки.</w:t>
            </w:r>
          </w:p>
          <w:p w:rsidR="00000000" w:rsidRDefault="00CE5408">
            <w:pPr>
              <w:pStyle w:val="a5"/>
            </w:pPr>
            <w:r>
              <w:t xml:space="preserve">Для возмещения затрат на санаторно-курортное лечение </w:t>
            </w:r>
            <w:proofErr w:type="spellStart"/>
            <w:r>
              <w:t>предпенсионеров</w:t>
            </w:r>
            <w:proofErr w:type="spellEnd"/>
            <w:r>
              <w:t> дополнительно:</w:t>
            </w:r>
          </w:p>
          <w:p w:rsidR="00000000" w:rsidRDefault="00CE5408">
            <w:pPr>
              <w:pStyle w:val="a5"/>
            </w:pPr>
            <w:r>
              <w:t>копию справки для получения путевки на санаторно-курортное лечение по форме № 070/у, если отсутствует заключительный акт;</w:t>
            </w:r>
          </w:p>
          <w:p w:rsidR="00000000" w:rsidRDefault="00CE5408">
            <w:pPr>
              <w:pStyle w:val="a5"/>
            </w:pPr>
            <w:r>
              <w:t>список работников, направляемых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форме № 070/у, при отсутствии заключительного акта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Накладная на путевки</w:t>
            </w:r>
            <w:r>
              <w:t>;</w:t>
            </w:r>
          </w:p>
          <w:p w:rsidR="00000000" w:rsidRDefault="00CE5408">
            <w:pPr>
              <w:pStyle w:val="a5"/>
            </w:pPr>
            <w:r>
              <w:t>отрывной талон к санаторно-курортной путевке;</w:t>
            </w:r>
          </w:p>
          <w:p w:rsidR="00000000" w:rsidRDefault="00CE5408">
            <w:pPr>
              <w:pStyle w:val="a5"/>
            </w:pPr>
            <w:r>
              <w:t>список работников, прошедших лечение в санаторно-курортных учреждениях;</w:t>
            </w:r>
          </w:p>
          <w:p w:rsidR="00000000" w:rsidRDefault="00CE5408">
            <w:pPr>
              <w:pStyle w:val="a5"/>
            </w:pPr>
            <w:r>
              <w:t>заключительный акт по периодическим медицинским осмотрам;</w:t>
            </w:r>
          </w:p>
          <w:p w:rsidR="00000000" w:rsidRDefault="00CE5408">
            <w:pPr>
              <w:pStyle w:val="a5"/>
            </w:pPr>
            <w:r>
              <w:t>лицензия организации, осуществляющей санаторно-курортное лечение работников;</w:t>
            </w:r>
          </w:p>
          <w:p w:rsidR="00000000" w:rsidRDefault="00CE5408">
            <w:pPr>
              <w:pStyle w:val="a5"/>
            </w:pPr>
            <w:r>
              <w:t>ф</w:t>
            </w:r>
            <w:r>
              <w:t>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Проведение обязательных периодических медицинских осмотров работников, занятых на работах с вредными и опасными производственными факторами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Копия утвержденного списка работников, прошедших </w:t>
            </w:r>
            <w:r>
              <w:t>обязательные периодические медосмотры (обследования) в текущем календарном году;</w:t>
            </w:r>
          </w:p>
          <w:p w:rsidR="00000000" w:rsidRDefault="00CE5408">
            <w:pPr>
              <w:pStyle w:val="a5"/>
            </w:pPr>
            <w:r>
              <w:t>копия договора с медицинской организацией на проведение обязательных периодических медосмотров работников. Если медосмотр проводит структурное подразделение страхователя, то к</w:t>
            </w:r>
            <w:r>
              <w:t>опия положения о данном структурном подразделении и копия ЛНА об организации проведения таких осмотров; </w:t>
            </w:r>
          </w:p>
          <w:p w:rsidR="00000000" w:rsidRDefault="00CE5408">
            <w:pPr>
              <w:pStyle w:val="a5"/>
            </w:pPr>
            <w:r>
              <w:t xml:space="preserve">расчет стоимости услуг по проведению обязательных периодических медицинских осмотров (обследований) работников, если расчета нет в </w:t>
            </w:r>
            <w:r>
              <w:t>договоре с медицинской организацией на проведение обязательных периодических медицинских осмотров (обследований) работников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Реестр застрахованных, прошедших обязательные периодические осмотры в бумажном формате и на электронном носителе в формате </w:t>
            </w:r>
            <w:proofErr w:type="spellStart"/>
            <w:r>
              <w:rPr>
                <w:rFonts w:eastAsia="Times New Roman"/>
              </w:rPr>
              <w:t>Excel</w:t>
            </w:r>
            <w:proofErr w:type="spellEnd"/>
            <w:r>
              <w:rPr>
                <w:rFonts w:eastAsia="Times New Roman"/>
              </w:rPr>
              <w:t>;</w:t>
            </w:r>
          </w:p>
          <w:p w:rsidR="00000000" w:rsidRDefault="00CE5408">
            <w:pPr>
              <w:pStyle w:val="a5"/>
            </w:pPr>
            <w:r>
              <w:t>ак</w:t>
            </w:r>
            <w:r>
              <w:t>т выполненных работ;</w:t>
            </w:r>
          </w:p>
          <w:p w:rsidR="00000000" w:rsidRDefault="00CE5408">
            <w:pPr>
              <w:pStyle w:val="a5"/>
            </w:pPr>
            <w:r>
              <w:t>заключительный акт по проведению периодического медицинского осмотра;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Обеспечение лечебно-профилактическим питанием работников, для которых указанное питание предусмот</w:t>
            </w:r>
            <w:r>
              <w:t>рено перечнем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утвержденным приказом Минтруда от 16.05.2022 № 298н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Перечень работников, кото</w:t>
            </w:r>
            <w:r>
              <w:t>рым выдается ЛПП, с указанием их профессий (должностей) и норм выдачи со ссылкой на соответствующий пункт перечня;</w:t>
            </w:r>
          </w:p>
          <w:p w:rsidR="00000000" w:rsidRDefault="00CE5408">
            <w:pPr>
              <w:pStyle w:val="a5"/>
            </w:pPr>
            <w:r>
              <w:t>копии договоров страхователя с организациями общественного питания, если выдача ЛПП производилась не в структурных подразделениях страховател</w:t>
            </w:r>
            <w:r>
              <w:t>я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Перечень работников, фактически обеспеченных ЛПП, с указанием профессий или должностей работников и норм выдачи;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 и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Приобретение приборов для определения наличия и уровня содержания алкого</w:t>
            </w:r>
            <w:r>
              <w:t>ля (</w:t>
            </w:r>
            <w:proofErr w:type="spellStart"/>
            <w:r>
              <w:t>алкотестеры</w:t>
            </w:r>
            <w:proofErr w:type="spellEnd"/>
            <w:r>
              <w:t xml:space="preserve"> или </w:t>
            </w:r>
            <w:proofErr w:type="spellStart"/>
            <w:r>
              <w:t>алкометры</w:t>
            </w:r>
            <w:proofErr w:type="spellEnd"/>
            <w:r>
              <w:t xml:space="preserve">), если работники проходят обязательные </w:t>
            </w:r>
            <w:proofErr w:type="spellStart"/>
            <w:r>
              <w:t>предсменные</w:t>
            </w:r>
            <w:proofErr w:type="spellEnd"/>
            <w:r>
              <w:t xml:space="preserve"> (</w:t>
            </w:r>
            <w:proofErr w:type="spellStart"/>
            <w:r>
              <w:t>послесменные</w:t>
            </w:r>
            <w:proofErr w:type="spellEnd"/>
            <w:r>
              <w:t xml:space="preserve">) и (или) </w:t>
            </w:r>
            <w:proofErr w:type="spellStart"/>
            <w:r>
              <w:t>предрейсовые</w:t>
            </w:r>
            <w:proofErr w:type="spellEnd"/>
            <w:r>
              <w:t xml:space="preserve"> (</w:t>
            </w:r>
            <w:proofErr w:type="spellStart"/>
            <w:r>
              <w:t>послерейсовые</w:t>
            </w:r>
            <w:proofErr w:type="spellEnd"/>
            <w:r>
              <w:t>) медицинские осмотры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Копия локального нормативного акта о проведении </w:t>
            </w:r>
            <w:proofErr w:type="spellStart"/>
            <w:r>
              <w:t>предсменных</w:t>
            </w:r>
            <w:proofErr w:type="spellEnd"/>
            <w:r>
              <w:t> (</w:t>
            </w:r>
            <w:proofErr w:type="spellStart"/>
            <w:r>
              <w:t>послесменных</w:t>
            </w:r>
            <w:proofErr w:type="spellEnd"/>
            <w:r>
              <w:t xml:space="preserve">) и (или) </w:t>
            </w:r>
            <w:proofErr w:type="spellStart"/>
            <w:r>
              <w:t>предрейсовых</w:t>
            </w:r>
            <w:proofErr w:type="spellEnd"/>
            <w:r>
              <w:t> (</w:t>
            </w:r>
            <w:proofErr w:type="spellStart"/>
            <w:r>
              <w:t>послер</w:t>
            </w:r>
            <w:r>
              <w:t>ейсовых</w:t>
            </w:r>
            <w:proofErr w:type="spellEnd"/>
            <w:r>
              <w:t>) медицинских осмотров работников;</w:t>
            </w:r>
          </w:p>
          <w:p w:rsidR="00000000" w:rsidRDefault="00CE5408">
            <w:pPr>
              <w:pStyle w:val="a5"/>
            </w:pPr>
            <w:r>
              <w:t>копия договора с организацией, которая проводит </w:t>
            </w:r>
            <w:proofErr w:type="spellStart"/>
            <w:r>
              <w:t>предсменные</w:t>
            </w:r>
            <w:proofErr w:type="spellEnd"/>
            <w:r>
              <w:t xml:space="preserve"> (</w:t>
            </w:r>
            <w:proofErr w:type="spellStart"/>
            <w:r>
              <w:t>послесменные</w:t>
            </w:r>
            <w:proofErr w:type="spellEnd"/>
            <w:r>
              <w:t xml:space="preserve">) и (или) </w:t>
            </w:r>
            <w:proofErr w:type="spellStart"/>
            <w:r>
              <w:t>предрейсовые</w:t>
            </w:r>
            <w:proofErr w:type="spellEnd"/>
            <w:r>
              <w:t xml:space="preserve"> (</w:t>
            </w:r>
            <w:proofErr w:type="spellStart"/>
            <w:r>
              <w:t>послерейсовые</w:t>
            </w:r>
            <w:proofErr w:type="spellEnd"/>
            <w:r>
              <w:t>) медицинские осмотры;</w:t>
            </w:r>
          </w:p>
          <w:p w:rsidR="00000000" w:rsidRDefault="00CE5408">
            <w:pPr>
              <w:pStyle w:val="a5"/>
            </w:pPr>
            <w:r>
              <w:t>перечень приобретаемых медицинских изделий для количественного определения алкого</w:t>
            </w:r>
            <w:r>
              <w:t xml:space="preserve">ля в выдыхаемом воздухе, а также определения наличия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в моче с указанием их количества и стоимости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Товарная накладная;</w:t>
            </w:r>
          </w:p>
          <w:p w:rsidR="00000000" w:rsidRDefault="00CE5408">
            <w:pPr>
              <w:pStyle w:val="a5"/>
            </w:pPr>
            <w:r>
              <w:t>сертификат и декларация соответствия;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</w:t>
            </w:r>
            <w:r>
              <w:t>ие приборов контроля за режимом труда и отдыха водителей (</w:t>
            </w:r>
            <w:proofErr w:type="spellStart"/>
            <w:r>
              <w:t>тахографы</w:t>
            </w:r>
            <w:proofErr w:type="spellEnd"/>
            <w:r>
              <w:t>) при осуществлении пассажирских и грузовых перевозок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Перечень транспортных средств, оснащенных </w:t>
            </w:r>
            <w:proofErr w:type="spellStart"/>
            <w:r>
              <w:t>тахографами</w:t>
            </w:r>
            <w:proofErr w:type="spellEnd"/>
            <w:r>
              <w:t xml:space="preserve">, с указанием их государственного регистрационного номера, даты выпуска, сведений </w:t>
            </w:r>
            <w:r>
              <w:t>о прохождении ТС последнего технического осмотра;</w:t>
            </w:r>
          </w:p>
          <w:p w:rsidR="00000000" w:rsidRDefault="00CE5408">
            <w:pPr>
              <w:pStyle w:val="a5"/>
            </w:pPr>
            <w:r>
              <w:t>копия свидетельства о регистрации ТС в органах ГИБДД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Товарная накладная;</w:t>
            </w:r>
          </w:p>
          <w:p w:rsidR="00000000" w:rsidRDefault="00CE5408">
            <w:pPr>
              <w:pStyle w:val="a5"/>
            </w:pPr>
            <w:r>
              <w:t>сертификат и декларация соответствия;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Приобретение аптечек для оказания первой помощи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Перечень приобретаемых медицинских изделий с указанием количества и стоимости приобретаемых медицинских изделий, а также с указанием санитарных постов, укомплектованных аптечками для оказания первой помощи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</w:t>
            </w:r>
            <w:r>
              <w:rPr>
                <w:rFonts w:eastAsia="Times New Roman"/>
              </w:rPr>
              <w:t>варная накладная;</w:t>
            </w:r>
          </w:p>
          <w:p w:rsidR="00000000" w:rsidRDefault="00CE5408">
            <w:pPr>
              <w:pStyle w:val="a5"/>
            </w:pPr>
            <w:r>
              <w:t>сертификат и декларация соответствия;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Приобретение приборов, устройств и оборудования для обеспечения безопасности работников или контроля за безопасным ведением работ, в</w:t>
            </w:r>
            <w:r>
              <w:t xml:space="preserve"> том числе на подземных работах</w:t>
            </w:r>
          </w:p>
        </w:tc>
        <w:tc>
          <w:tcPr>
            <w:tcW w:w="20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Копии документов, обосновывающих приобретение приборов, устройств, оборудования и (или) комплексов (систем) приборов, устройств, оборудования;</w:t>
            </w:r>
          </w:p>
          <w:p w:rsidR="00000000" w:rsidRDefault="00CE5408">
            <w:pPr>
              <w:pStyle w:val="a5"/>
            </w:pPr>
            <w:r>
              <w:t xml:space="preserve">копии (выписки из) технических проектов и (или) проектной документации, которыми </w:t>
            </w:r>
            <w:r>
              <w:t>предусмотрено приобретение приборов, устройств, оборудования, в том числе компьютерных тренажеров, программного обеспечения, видеофильмов и комплексов приборов, устройств, оборудования</w:t>
            </w:r>
          </w:p>
        </w:tc>
        <w:tc>
          <w:tcPr>
            <w:tcW w:w="1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Товарная накладная;</w:t>
            </w:r>
          </w:p>
          <w:p w:rsidR="00000000" w:rsidRDefault="00CE5408">
            <w:pPr>
              <w:pStyle w:val="a5"/>
            </w:pPr>
            <w:r>
              <w:t>сертификат и декларация соответствия</w:t>
            </w:r>
          </w:p>
          <w:p w:rsidR="00000000" w:rsidRDefault="00CE5408">
            <w:pPr>
              <w:pStyle w:val="a5"/>
            </w:pPr>
            <w:r>
              <w:t>финансовые док</w:t>
            </w:r>
            <w:r>
              <w:t>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 xml:space="preserve">Приобретение приборов, устройств, оборудования, в том числе компьютерных тренажеров, программного обеспечения, видеофильмов и </w:t>
            </w:r>
            <w:proofErr w:type="spellStart"/>
            <w:r>
              <w:t>комплексовприборов</w:t>
            </w:r>
            <w:proofErr w:type="spellEnd"/>
            <w:r>
              <w:t>, устройств, оборудования, с помощью которых проводят обуч</w:t>
            </w:r>
            <w:r>
              <w:t xml:space="preserve">ение по вопросам безопасного ведения работ, в том числе горных работ, и действиям в случае аварии или инцидента на ОПО и (или) дистанционную видео- и </w:t>
            </w:r>
            <w:proofErr w:type="spellStart"/>
            <w:r>
              <w:t>аудиофиксацию</w:t>
            </w:r>
            <w:proofErr w:type="spellEnd"/>
            <w:r>
              <w:t xml:space="preserve"> инструктажей, обучения и иных форм подготовки работников по безопасному производству работ, </w:t>
            </w:r>
            <w:r>
              <w:t>а также хранение результатов такой фиксации</w:t>
            </w:r>
          </w:p>
        </w:tc>
        <w:tc>
          <w:tcPr>
            <w:tcW w:w="20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408"/>
        </w:tc>
        <w:tc>
          <w:tcPr>
            <w:tcW w:w="1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E5408"/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Приобретение отдельных приборов, устройств, оборудования и комплексов приборов, устройств, оборудования, сервисов, систем для мониторинга на рабочем месте состояния здоровья работников, занятых на работах с вр</w:t>
            </w:r>
            <w:r>
              <w:t>едными и опасными производственными факторами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Заключительный акт;</w:t>
            </w:r>
          </w:p>
          <w:p w:rsidR="00000000" w:rsidRDefault="00CE5408">
            <w:pPr>
              <w:pStyle w:val="a5"/>
            </w:pPr>
            <w:r>
      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      </w:r>
          </w:p>
          <w:p w:rsidR="00000000" w:rsidRDefault="00CE5408">
            <w:pPr>
              <w:pStyle w:val="a5"/>
            </w:pPr>
            <w:r>
              <w:t>копия договора с медицинской организацией, ок</w:t>
            </w:r>
            <w:r>
              <w:t>азывающей услуги в проведении мониторинга состояния здоровья работников на рабочем месте;</w:t>
            </w:r>
          </w:p>
          <w:p w:rsidR="00000000" w:rsidRDefault="00CE5408">
            <w:pPr>
              <w:pStyle w:val="a5"/>
            </w:pPr>
            <w:r>
              <w:t>перечень отдельных приборов, устройств, оборудования и комплексов приборов, устройств, оборудования, сервисов, систем для мониторинга на рабочем месте состояния здоро</w:t>
            </w:r>
            <w:r>
              <w:t>вья работников, занятых на работах с вредными и опасными производственными факторами, с указанием количества, стоимости;</w:t>
            </w:r>
          </w:p>
          <w:p w:rsidR="00000000" w:rsidRDefault="00CE5408">
            <w:pPr>
              <w:pStyle w:val="a5"/>
            </w:pPr>
            <w:r>
              <w:t>техническая документация, подтверждающая использование оборудования непосредственно для мониторинга состояния здоровья работников, номе</w:t>
            </w:r>
            <w:r>
              <w:t>ра регистрационного удостоверения;</w:t>
            </w:r>
          </w:p>
          <w:p w:rsidR="00000000" w:rsidRDefault="00CE5408">
            <w:pPr>
              <w:pStyle w:val="a5"/>
            </w:pPr>
            <w:r>
              <w:t xml:space="preserve">копии сертификатов, подтверждающих возможность использования приобретаемых отдельных приборов, устройств, оборудования и комплексов приборов, устройств, </w:t>
            </w:r>
            <w:r>
              <w:t>оборудования, сервисов, систем для мониторинга состояния здоровья работников на рабочем месте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Товарная накладная;</w:t>
            </w:r>
          </w:p>
          <w:p w:rsidR="00000000" w:rsidRDefault="00CE5408">
            <w:pPr>
              <w:pStyle w:val="a5"/>
            </w:pPr>
            <w:r>
              <w:t>сертификат и декларация соответствия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  <w:tr w:rsidR="00000000" w:rsidTr="00D1572C">
        <w:trPr>
          <w:divId w:val="1329022737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Проведение оценки профессиональных ри</w:t>
            </w:r>
            <w:r>
              <w:t>сков</w:t>
            </w:r>
          </w:p>
        </w:tc>
        <w:tc>
          <w:tcPr>
            <w:tcW w:w="2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Копия договора с организацией, проводившей оценку 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</w:t>
            </w:r>
            <w:r>
              <w:t xml:space="preserve"> рабочих мест;</w:t>
            </w:r>
          </w:p>
          <w:p w:rsidR="00000000" w:rsidRDefault="00CE5408">
            <w:pPr>
              <w:pStyle w:val="a5"/>
            </w:pPr>
            <w:r>
              <w:t>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СОУТ, содержащего сводную ведомость результатов проведения СОУТ (таблицы</w:t>
            </w:r>
            <w:r>
              <w:t xml:space="preserve"> 1, 2), или выписка из реестра деклараций соответствия условий труда для </w:t>
            </w:r>
            <w:proofErr w:type="spellStart"/>
            <w:r>
              <w:t>микропредприятий</w:t>
            </w:r>
            <w:proofErr w:type="spellEnd"/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E5408">
            <w:pPr>
              <w:pStyle w:val="a5"/>
            </w:pPr>
            <w:r>
              <w:t>Акт выполненных работ;</w:t>
            </w:r>
          </w:p>
          <w:p w:rsidR="00000000" w:rsidRDefault="00CE5408">
            <w:pPr>
              <w:pStyle w:val="a5"/>
            </w:pPr>
            <w:r>
              <w:t>финансовые документы, подтверждающие оплату стоимости работ, услуг</w:t>
            </w:r>
          </w:p>
        </w:tc>
      </w:tr>
    </w:tbl>
    <w:p w:rsidR="00CE5408" w:rsidRDefault="00CE5408">
      <w:pPr>
        <w:spacing w:line="276" w:lineRule="auto"/>
        <w:divId w:val="1913541392"/>
        <w:rPr>
          <w:rFonts w:ascii="Arial" w:eastAsia="Times New Roman" w:hAnsi="Arial" w:cs="Arial"/>
          <w:sz w:val="20"/>
          <w:szCs w:val="20"/>
        </w:rPr>
      </w:pPr>
    </w:p>
    <w:sectPr w:rsidR="00CE54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112"/>
    <w:multiLevelType w:val="multilevel"/>
    <w:tmpl w:val="255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0CE"/>
    <w:multiLevelType w:val="multilevel"/>
    <w:tmpl w:val="0C7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3098A"/>
    <w:multiLevelType w:val="multilevel"/>
    <w:tmpl w:val="4D0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C4AE7"/>
    <w:multiLevelType w:val="multilevel"/>
    <w:tmpl w:val="82F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1572C"/>
    <w:rsid w:val="00CE5408"/>
    <w:rsid w:val="00D1572C"/>
    <w:rsid w:val="00F1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C8716-BEF8-4E60-87AB-C91B27F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4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54139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2025-04-16T06:03:00Z</dcterms:created>
  <dcterms:modified xsi:type="dcterms:W3CDTF">2025-04-16T06:03:00Z</dcterms:modified>
</cp:coreProperties>
</file>